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26693">
        <w:rPr>
          <w:rFonts w:ascii="Arial" w:hAnsi="Arial" w:cs="Arial"/>
          <w:b/>
          <w:caps/>
          <w:sz w:val="28"/>
          <w:szCs w:val="28"/>
        </w:rPr>
        <w:t>775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2669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26693">
              <w:rPr>
                <w:rFonts w:ascii="Arial" w:hAnsi="Arial" w:cs="Arial"/>
                <w:sz w:val="20"/>
                <w:szCs w:val="20"/>
              </w:rPr>
              <w:t>Solicita capina e limpeza de calçadas da Avenida Adhemar Pereira de Barros, principalmente no trecho compreendido do nº 549 ao nº 992,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26693">
        <w:rPr>
          <w:rFonts w:ascii="Arial" w:hAnsi="Arial" w:cs="Arial"/>
        </w:rPr>
        <w:t>à realização de</w:t>
      </w:r>
      <w:r w:rsidR="00B26693" w:rsidRPr="00B26693">
        <w:rPr>
          <w:rFonts w:ascii="Arial" w:hAnsi="Arial" w:cs="Arial"/>
        </w:rPr>
        <w:t xml:space="preserve"> capina e limpeza de calçadas da Avenida Adhemar Pereira de Barros, principalmente no trecho compreendido do nº 549 ao nº 992, no Jardim Santa Maria.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26693" w:rsidRPr="00B26693" w:rsidRDefault="00B26693" w:rsidP="00B2669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B26693">
        <w:rPr>
          <w:rFonts w:ascii="Arial" w:hAnsi="Arial" w:cs="Arial"/>
        </w:rPr>
        <w:t xml:space="preserve"> a capina e limpeza urgente de calçada neste trecho da Avenida Ad</w:t>
      </w:r>
      <w:r>
        <w:rPr>
          <w:rFonts w:ascii="Arial" w:hAnsi="Arial" w:cs="Arial"/>
        </w:rPr>
        <w:t>h</w:t>
      </w:r>
      <w:r w:rsidRPr="00B26693">
        <w:rPr>
          <w:rFonts w:ascii="Arial" w:hAnsi="Arial" w:cs="Arial"/>
        </w:rPr>
        <w:t xml:space="preserve">emar </w:t>
      </w:r>
      <w:r>
        <w:rPr>
          <w:rFonts w:ascii="Arial" w:hAnsi="Arial" w:cs="Arial"/>
        </w:rPr>
        <w:t xml:space="preserve">Pereira </w:t>
      </w:r>
      <w:r w:rsidRPr="00B26693">
        <w:rPr>
          <w:rFonts w:ascii="Arial" w:hAnsi="Arial" w:cs="Arial"/>
        </w:rPr>
        <w:t>de Barros devido ao mato alto e sujeira acumulada que dificultam o uso do passeio público pelos pedestres, conforme demonstram as fotos em anexo.</w:t>
      </w:r>
    </w:p>
    <w:p w:rsidR="00B26693" w:rsidRPr="00B26693" w:rsidRDefault="00B26693" w:rsidP="00B2669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26693">
        <w:rPr>
          <w:rFonts w:ascii="Arial" w:hAnsi="Arial" w:cs="Arial"/>
        </w:rPr>
        <w:t xml:space="preserve">A falta de manutenção atrapalha a rotina das diversas empresas instaladas na </w:t>
      </w:r>
      <w:r>
        <w:rPr>
          <w:rFonts w:ascii="Arial" w:hAnsi="Arial" w:cs="Arial"/>
        </w:rPr>
        <w:t>avenida citada</w:t>
      </w:r>
      <w:r w:rsidRPr="00B26693">
        <w:rPr>
          <w:rFonts w:ascii="Arial" w:hAnsi="Arial" w:cs="Arial"/>
        </w:rPr>
        <w:t>, pois elas recebem muitos clientes e fornecedores diariamente; a via faz parte do itinerário de ônibus intermunicipal e tornou-se um importante acesso de entrada/saída ao Município de Jacareí.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26693">
        <w:rPr>
          <w:rFonts w:ascii="Arial" w:hAnsi="Arial" w:cs="Arial"/>
        </w:rPr>
        <w:t xml:space="preserve">28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B26693" w:rsidRDefault="00B2669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26693" w:rsidRPr="00A34F2C" w:rsidRDefault="00B26693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B26693" w:rsidRPr="00A34F2C" w:rsidRDefault="00B26693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B26693" w:rsidRDefault="00B2669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26693" w:rsidRPr="00B26693" w:rsidRDefault="00B26693" w:rsidP="00B26693">
      <w:pPr>
        <w:rPr>
          <w:rFonts w:ascii="Arial" w:hAnsi="Arial" w:cs="Arial"/>
        </w:rPr>
      </w:pPr>
    </w:p>
    <w:p w:rsidR="00B26693" w:rsidRPr="00B26693" w:rsidRDefault="00B26693" w:rsidP="00B26693">
      <w:pPr>
        <w:rPr>
          <w:rFonts w:ascii="Arial" w:hAnsi="Arial" w:cs="Arial"/>
        </w:rPr>
      </w:pPr>
    </w:p>
    <w:p w:rsidR="00B26693" w:rsidRPr="00B26693" w:rsidRDefault="00B26693" w:rsidP="00B26693">
      <w:pPr>
        <w:rPr>
          <w:rFonts w:ascii="Arial" w:hAnsi="Arial" w:cs="Arial"/>
        </w:rPr>
      </w:pPr>
    </w:p>
    <w:p w:rsidR="00B26693" w:rsidRPr="00B26693" w:rsidRDefault="00B26693" w:rsidP="00B26693">
      <w:pPr>
        <w:rPr>
          <w:rFonts w:ascii="Arial" w:hAnsi="Arial" w:cs="Arial"/>
        </w:rPr>
      </w:pPr>
    </w:p>
    <w:p w:rsidR="00B26693" w:rsidRPr="00B26693" w:rsidRDefault="00B26693" w:rsidP="00B26693">
      <w:pPr>
        <w:rPr>
          <w:rFonts w:ascii="Arial" w:hAnsi="Arial" w:cs="Arial"/>
        </w:rPr>
      </w:pPr>
    </w:p>
    <w:p w:rsidR="00B26693" w:rsidRDefault="00B26693" w:rsidP="00B26693">
      <w:pPr>
        <w:rPr>
          <w:rFonts w:ascii="Arial" w:hAnsi="Arial" w:cs="Arial"/>
        </w:rPr>
      </w:pPr>
    </w:p>
    <w:p w:rsidR="00B26693" w:rsidRDefault="00B26693" w:rsidP="00B26693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color w:val="222222"/>
          <w:sz w:val="28"/>
          <w:szCs w:val="28"/>
          <w:shd w:val="clear" w:color="auto" w:fill="FFFFFF"/>
        </w:rPr>
        <w:lastRenderedPageBreak/>
        <w:drawing>
          <wp:inline distT="0" distB="0" distL="0" distR="0">
            <wp:extent cx="5220000" cy="3912698"/>
            <wp:effectExtent l="0" t="0" r="0" b="0"/>
            <wp:docPr id="4" name="Imagem 4" descr="20180320_155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20180320_15524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3912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693" w:rsidRPr="00B26693" w:rsidRDefault="00B26693" w:rsidP="00B26693">
      <w:pPr>
        <w:jc w:val="center"/>
        <w:rPr>
          <w:rFonts w:ascii="Arial" w:hAnsi="Arial" w:cs="Arial"/>
          <w:sz w:val="10"/>
        </w:rPr>
      </w:pPr>
    </w:p>
    <w:p w:rsidR="00B26693" w:rsidRPr="00B26693" w:rsidRDefault="00B26693" w:rsidP="00B26693">
      <w:pPr>
        <w:jc w:val="center"/>
        <w:rPr>
          <w:rFonts w:ascii="Arial" w:hAnsi="Arial" w:cs="Arial"/>
          <w:sz w:val="2"/>
        </w:rPr>
      </w:pPr>
      <w:r>
        <w:rPr>
          <w:rFonts w:ascii="Arial" w:hAnsi="Arial" w:cs="Arial"/>
          <w:noProof/>
          <w:color w:val="222222"/>
          <w:sz w:val="28"/>
          <w:szCs w:val="28"/>
          <w:shd w:val="clear" w:color="auto" w:fill="FFFFFF"/>
        </w:rPr>
        <w:drawing>
          <wp:inline distT="0" distB="0" distL="0" distR="0">
            <wp:extent cx="5220000" cy="3912698"/>
            <wp:effectExtent l="0" t="0" r="0" b="0"/>
            <wp:docPr id="3" name="Imagem 3" descr="20180320_155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20180320_155128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3912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26693" w:rsidRPr="00B2669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6B4" w:rsidRDefault="007066B4">
      <w:r>
        <w:separator/>
      </w:r>
    </w:p>
  </w:endnote>
  <w:endnote w:type="continuationSeparator" w:id="0">
    <w:p w:rsidR="007066B4" w:rsidRDefault="00706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6B4" w:rsidRDefault="007066B4">
      <w:r>
        <w:separator/>
      </w:r>
    </w:p>
  </w:footnote>
  <w:footnote w:type="continuationSeparator" w:id="0">
    <w:p w:rsidR="007066B4" w:rsidRDefault="00706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26693">
      <w:rPr>
        <w:rFonts w:ascii="Arial" w:hAnsi="Arial" w:cs="Arial"/>
        <w:b/>
        <w:sz w:val="20"/>
        <w:szCs w:val="20"/>
        <w:u w:val="single"/>
      </w:rPr>
      <w:t>775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B26693">
      <w:rPr>
        <w:rFonts w:ascii="Arial" w:hAnsi="Arial" w:cs="Arial"/>
        <w:b/>
        <w:sz w:val="20"/>
        <w:szCs w:val="20"/>
        <w:u w:val="single"/>
      </w:rPr>
      <w:t xml:space="preserve"> Luís Flavio (Flavinho)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669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669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3F19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066B4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26693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9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21C6D-7C07-4D24-9F6A-6CF1AA04C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188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2018-03-26T14:57:00Z</dcterms:created>
  <dcterms:modified xsi:type="dcterms:W3CDTF">2018-03-26T15:02:00Z</dcterms:modified>
</cp:coreProperties>
</file>